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C602" w14:textId="68BD14E3" w:rsidR="00760F72" w:rsidRPr="00760F72" w:rsidRDefault="00760F72" w:rsidP="008F36A2">
      <w:pPr>
        <w:pStyle w:val="a3"/>
        <w:wordWrap/>
        <w:spacing w:line="240" w:lineRule="auto"/>
        <w:jc w:val="center"/>
        <w:rPr>
          <w:rFonts w:asciiTheme="minorHAnsi" w:eastAsiaTheme="minorHAnsi" w:hAnsiTheme="minorHAnsi" w:cs="함초롬바탕"/>
          <w:b/>
          <w:bCs/>
          <w:color w:val="FFFFFF" w:themeColor="background1"/>
          <w:sz w:val="40"/>
          <w:szCs w:val="40"/>
          <w:shd w:val="pct15" w:color="auto" w:fill="FFFFFF"/>
        </w:rPr>
      </w:pPr>
      <w:r w:rsidRPr="00760F72">
        <w:rPr>
          <w:rFonts w:asciiTheme="minorHAnsi" w:eastAsiaTheme="minorHAnsi" w:hAnsiTheme="minorHAnsi" w:cs="함초롬바탕" w:hint="eastAsia"/>
          <w:b/>
          <w:bCs/>
          <w:color w:val="FFFFFF" w:themeColor="background1"/>
          <w:sz w:val="40"/>
          <w:szCs w:val="40"/>
          <w:highlight w:val="black"/>
          <w:shd w:val="pct15" w:color="auto" w:fill="FFFFFF"/>
        </w:rPr>
        <w:t xml:space="preserve">한양대 논술 </w:t>
      </w:r>
      <w:proofErr w:type="spellStart"/>
      <w:r w:rsidRPr="00760F72">
        <w:rPr>
          <w:rFonts w:asciiTheme="minorHAnsi" w:eastAsiaTheme="minorHAnsi" w:hAnsiTheme="minorHAnsi" w:cs="함초롬바탕" w:hint="eastAsia"/>
          <w:b/>
          <w:bCs/>
          <w:color w:val="FFFFFF" w:themeColor="background1"/>
          <w:sz w:val="40"/>
          <w:szCs w:val="40"/>
          <w:highlight w:val="black"/>
          <w:shd w:val="pct15" w:color="auto" w:fill="FFFFFF"/>
        </w:rPr>
        <w:t>대비법</w:t>
      </w:r>
      <w:proofErr w:type="spellEnd"/>
      <w:r w:rsidRPr="00760F72">
        <w:rPr>
          <w:rFonts w:asciiTheme="minorHAnsi" w:eastAsiaTheme="minorHAnsi" w:hAnsiTheme="minorHAnsi" w:cs="함초롬바탕" w:hint="eastAsia"/>
          <w:b/>
          <w:bCs/>
          <w:color w:val="FFFFFF" w:themeColor="background1"/>
          <w:sz w:val="40"/>
          <w:szCs w:val="40"/>
          <w:highlight w:val="black"/>
          <w:shd w:val="pct15" w:color="auto" w:fill="FFFFFF"/>
        </w:rPr>
        <w:t>!</w:t>
      </w:r>
    </w:p>
    <w:p w14:paraId="01842937" w14:textId="1C370AD8" w:rsidR="00FC7AA3" w:rsidRPr="004676BE" w:rsidRDefault="00FC7AA3" w:rsidP="008F36A2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i/>
          <w:iCs/>
        </w:rPr>
      </w:pPr>
      <w:r w:rsidRPr="004676BE">
        <w:rPr>
          <w:rFonts w:asciiTheme="minorHAnsi" w:eastAsiaTheme="minorHAnsi" w:hAnsiTheme="minorHAnsi" w:cs="함초롬바탕" w:hint="eastAsia"/>
          <w:i/>
          <w:iCs/>
          <w:color w:val="FF0000"/>
          <w:sz w:val="40"/>
          <w:szCs w:val="40"/>
        </w:rPr>
        <w:t>시간배분</w:t>
      </w:r>
      <w:r w:rsidRPr="004676BE">
        <w:rPr>
          <w:rFonts w:asciiTheme="minorHAnsi" w:eastAsiaTheme="minorHAnsi" w:hAnsiTheme="minorHAnsi"/>
          <w:i/>
          <w:iCs/>
          <w:color w:val="FF0000"/>
          <w:sz w:val="40"/>
          <w:szCs w:val="40"/>
        </w:rPr>
        <w:t>(</w:t>
      </w:r>
      <w:r w:rsidRPr="004676BE">
        <w:rPr>
          <w:rFonts w:asciiTheme="minorHAnsi" w:eastAsiaTheme="minorHAnsi" w:hAnsiTheme="minorHAnsi" w:cs="함초롬바탕" w:hint="eastAsia"/>
          <w:i/>
          <w:iCs/>
          <w:color w:val="FF0000"/>
          <w:sz w:val="40"/>
          <w:szCs w:val="40"/>
        </w:rPr>
        <w:t>총</w:t>
      </w:r>
      <w:r w:rsidRPr="004676BE">
        <w:rPr>
          <w:rFonts w:asciiTheme="minorHAnsi" w:eastAsiaTheme="minorHAnsi" w:hAnsiTheme="minorHAnsi"/>
          <w:i/>
          <w:iCs/>
          <w:color w:val="FF0000"/>
          <w:sz w:val="40"/>
          <w:szCs w:val="40"/>
        </w:rPr>
        <w:t>90</w:t>
      </w:r>
      <w:r w:rsidRPr="004676BE">
        <w:rPr>
          <w:rFonts w:asciiTheme="minorHAnsi" w:eastAsiaTheme="minorHAnsi" w:hAnsiTheme="minorHAnsi" w:cs="함초롬바탕" w:hint="eastAsia"/>
          <w:i/>
          <w:iCs/>
          <w:color w:val="FF0000"/>
          <w:sz w:val="40"/>
          <w:szCs w:val="40"/>
        </w:rPr>
        <w:t>분</w:t>
      </w:r>
      <w:r w:rsidRPr="004676BE">
        <w:rPr>
          <w:rFonts w:asciiTheme="minorHAnsi" w:eastAsiaTheme="minorHAnsi" w:hAnsiTheme="minorHAnsi"/>
          <w:i/>
          <w:iCs/>
          <w:color w:val="FF0000"/>
          <w:sz w:val="40"/>
          <w:szCs w:val="40"/>
        </w:rPr>
        <w:t>)</w:t>
      </w:r>
    </w:p>
    <w:p w14:paraId="68804D0E" w14:textId="77777777" w:rsidR="00FC7AA3" w:rsidRPr="00DF55BC" w:rsidRDefault="00FC7AA3" w:rsidP="008F36A2">
      <w:pPr>
        <w:pStyle w:val="a3"/>
        <w:spacing w:line="240" w:lineRule="auto"/>
        <w:ind w:leftChars="213" w:left="426"/>
        <w:jc w:val="center"/>
        <w:rPr>
          <w:rFonts w:ascii="한컴 말랑말랑 Bold" w:eastAsia="한컴 말랑말랑 Bold" w:hAnsi="한컴 말랑말랑 Bold"/>
          <w:sz w:val="24"/>
          <w:szCs w:val="24"/>
        </w:rPr>
      </w:pP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10</w:t>
      </w:r>
      <w:r w:rsidRPr="00DF55BC">
        <w:rPr>
          <w:rFonts w:ascii="한컴 말랑말랑 Bold" w:eastAsia="한컴 말랑말랑 Bold" w:hAnsi="한컴 말랑말랑 Bold" w:cs="함초롬바탕" w:hint="eastAsia"/>
          <w:color w:val="0000FF"/>
          <w:sz w:val="40"/>
          <w:szCs w:val="40"/>
        </w:rPr>
        <w:t>분</w:t>
      </w: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: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 </w:t>
      </w:r>
      <w:proofErr w:type="spellStart"/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제시문전체독해</w:t>
      </w:r>
      <w:proofErr w:type="spellEnd"/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 xml:space="preserve"> 문항세분화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, 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문단나누기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, 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글자수배분</w:t>
      </w:r>
    </w:p>
    <w:p w14:paraId="1D18EDCD" w14:textId="505FC2C4" w:rsidR="00FC7AA3" w:rsidRPr="00DF55BC" w:rsidRDefault="00FC7AA3" w:rsidP="008F36A2">
      <w:pPr>
        <w:pStyle w:val="a3"/>
        <w:spacing w:line="240" w:lineRule="auto"/>
        <w:ind w:leftChars="213" w:left="426"/>
        <w:jc w:val="center"/>
        <w:rPr>
          <w:rFonts w:ascii="한컴 말랑말랑 Bold" w:eastAsia="한컴 말랑말랑 Bold" w:hAnsi="한컴 말랑말랑 Bold"/>
          <w:sz w:val="24"/>
          <w:szCs w:val="24"/>
        </w:rPr>
      </w:pP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45</w:t>
      </w:r>
      <w:r w:rsidRPr="00DF55BC">
        <w:rPr>
          <w:rFonts w:ascii="한컴 말랑말랑 Bold" w:eastAsia="한컴 말랑말랑 Bold" w:hAnsi="한컴 말랑말랑 Bold" w:cs="함초롬바탕" w:hint="eastAsia"/>
          <w:color w:val="0000FF"/>
          <w:sz w:val="40"/>
          <w:szCs w:val="40"/>
        </w:rPr>
        <w:t>분</w:t>
      </w: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: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 </w:t>
      </w:r>
      <w:r w:rsidR="00460021" w:rsidRPr="00DF55BC">
        <w:rPr>
          <w:rFonts w:ascii="한컴 말랑말랑 Bold" w:eastAsia="한컴 말랑말랑 Bold" w:hAnsi="한컴 말랑말랑 Bold" w:hint="eastAsia"/>
          <w:sz w:val="40"/>
          <w:szCs w:val="40"/>
        </w:rPr>
        <w:t>개요작성,</w:t>
      </w:r>
      <w:r w:rsidR="00460021"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 </w:t>
      </w:r>
      <w:proofErr w:type="spellStart"/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제시문상세독해</w:t>
      </w:r>
      <w:proofErr w:type="spellEnd"/>
      <w:r w:rsidRPr="00DF55BC">
        <w:rPr>
          <w:rFonts w:ascii="한컴 말랑말랑 Bold" w:eastAsia="한컴 말랑말랑 Bold" w:hAnsi="한컴 말랑말랑 Bold"/>
          <w:sz w:val="40"/>
          <w:szCs w:val="40"/>
        </w:rPr>
        <w:t>, 1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차연습원고지 작성</w:t>
      </w:r>
    </w:p>
    <w:p w14:paraId="60679189" w14:textId="77777777" w:rsidR="00FC7AA3" w:rsidRPr="00DF55BC" w:rsidRDefault="00FC7AA3" w:rsidP="008F36A2">
      <w:pPr>
        <w:pStyle w:val="a3"/>
        <w:spacing w:line="240" w:lineRule="auto"/>
        <w:ind w:leftChars="213" w:left="426"/>
        <w:jc w:val="center"/>
        <w:rPr>
          <w:rFonts w:ascii="한컴 말랑말랑 Bold" w:eastAsia="한컴 말랑말랑 Bold" w:hAnsi="한컴 말랑말랑 Bold"/>
          <w:sz w:val="24"/>
          <w:szCs w:val="24"/>
        </w:rPr>
      </w:pP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30</w:t>
      </w:r>
      <w:r w:rsidRPr="00DF55BC">
        <w:rPr>
          <w:rFonts w:ascii="한컴 말랑말랑 Bold" w:eastAsia="한컴 말랑말랑 Bold" w:hAnsi="한컴 말랑말랑 Bold" w:cs="함초롬바탕" w:hint="eastAsia"/>
          <w:color w:val="0000FF"/>
          <w:sz w:val="40"/>
          <w:szCs w:val="40"/>
        </w:rPr>
        <w:t>분</w:t>
      </w: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: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 1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차연습원고지독해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>, 2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차원고지 심화작성</w:t>
      </w:r>
    </w:p>
    <w:p w14:paraId="2FA95507" w14:textId="66E926AB" w:rsidR="0052303C" w:rsidRPr="00DF55BC" w:rsidRDefault="00FC7AA3" w:rsidP="008F36A2">
      <w:pPr>
        <w:pStyle w:val="a3"/>
        <w:spacing w:line="240" w:lineRule="auto"/>
        <w:ind w:leftChars="213" w:left="426"/>
        <w:jc w:val="center"/>
        <w:rPr>
          <w:rFonts w:ascii="한컴 말랑말랑 Bold" w:eastAsia="한컴 말랑말랑 Bold" w:hAnsi="한컴 말랑말랑 Bold" w:cs="함초롬바탕"/>
          <w:sz w:val="40"/>
          <w:szCs w:val="40"/>
        </w:rPr>
      </w:pP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5</w:t>
      </w:r>
      <w:r w:rsidRPr="00DF55BC">
        <w:rPr>
          <w:rFonts w:ascii="한컴 말랑말랑 Bold" w:eastAsia="한컴 말랑말랑 Bold" w:hAnsi="한컴 말랑말랑 Bold" w:cs="함초롬바탕" w:hint="eastAsia"/>
          <w:color w:val="0000FF"/>
          <w:sz w:val="40"/>
          <w:szCs w:val="40"/>
        </w:rPr>
        <w:t>분</w:t>
      </w:r>
      <w:r w:rsidRPr="00DF55BC">
        <w:rPr>
          <w:rFonts w:ascii="한컴 말랑말랑 Bold" w:eastAsia="한컴 말랑말랑 Bold" w:hAnsi="한컴 말랑말랑 Bold"/>
          <w:color w:val="0000FF"/>
          <w:sz w:val="40"/>
          <w:szCs w:val="40"/>
        </w:rPr>
        <w:t>:</w:t>
      </w:r>
      <w:r w:rsidRPr="00DF55BC">
        <w:rPr>
          <w:rFonts w:ascii="한컴 말랑말랑 Bold" w:eastAsia="한컴 말랑말랑 Bold" w:hAnsi="한컴 말랑말랑 Bold"/>
          <w:sz w:val="40"/>
          <w:szCs w:val="40"/>
        </w:rPr>
        <w:t xml:space="preserve"> </w:t>
      </w:r>
      <w:r w:rsidRPr="00DF55BC">
        <w:rPr>
          <w:rFonts w:ascii="한컴 말랑말랑 Bold" w:eastAsia="한컴 말랑말랑 Bold" w:hAnsi="한컴 말랑말랑 Bold" w:cs="함초롬바탕" w:hint="eastAsia"/>
          <w:sz w:val="40"/>
          <w:szCs w:val="40"/>
        </w:rPr>
        <w:t>출제자의 눈이 되어 부합여부 검토하기</w:t>
      </w:r>
    </w:p>
    <w:p w14:paraId="197D67E2" w14:textId="77777777" w:rsidR="004676BE" w:rsidRPr="004676BE" w:rsidRDefault="004676BE" w:rsidP="008F36A2">
      <w:pPr>
        <w:pStyle w:val="a3"/>
        <w:spacing w:line="240" w:lineRule="auto"/>
        <w:ind w:leftChars="213" w:left="426"/>
        <w:jc w:val="center"/>
        <w:rPr>
          <w:rFonts w:ascii="한컴 말랑말랑 Bold" w:eastAsia="한컴 말랑말랑 Bold" w:hAnsi="한컴 말랑말랑 Bold" w:cs="함초롬바탕"/>
          <w:sz w:val="28"/>
          <w:szCs w:val="28"/>
        </w:rPr>
      </w:pPr>
    </w:p>
    <w:p w14:paraId="34C30277" w14:textId="77777777" w:rsidR="00FC7AA3" w:rsidRPr="004676BE" w:rsidRDefault="00FC7AA3" w:rsidP="00F1368B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i/>
          <w:iCs/>
        </w:rPr>
      </w:pPr>
      <w:r w:rsidRPr="004676BE">
        <w:rPr>
          <w:rFonts w:asciiTheme="minorHAnsi" w:eastAsiaTheme="minorHAnsi" w:hAnsiTheme="minorHAnsi" w:cs="함초롬바탕" w:hint="eastAsia"/>
          <w:i/>
          <w:iCs/>
          <w:color w:val="0000FF"/>
          <w:sz w:val="40"/>
          <w:szCs w:val="40"/>
        </w:rPr>
        <w:t>문제풀이 단계</w:t>
      </w:r>
    </w:p>
    <w:p w14:paraId="62A0F8EE" w14:textId="6208B95F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출제의도 및 문제파악</w:t>
      </w:r>
      <w:r w:rsidRPr="004676BE">
        <w:rPr>
          <w:rFonts w:ascii="나눔스퀘어라운드 Regular" w:eastAsia="나눔스퀘어라운드 Regular" w:hAnsi="나눔스퀘어라운드 Regular"/>
          <w:color w:val="FF0000"/>
          <w:sz w:val="28"/>
          <w:szCs w:val="28"/>
        </w:rPr>
        <w:t>(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문항세분화</w:t>
      </w:r>
      <w:r w:rsidRPr="004676BE">
        <w:rPr>
          <w:rFonts w:ascii="나눔스퀘어라운드 Regular" w:eastAsia="나눔스퀘어라운드 Regular" w:hAnsi="나눔스퀘어라운드 Regular"/>
          <w:color w:val="FF0000"/>
          <w:sz w:val="28"/>
          <w:szCs w:val="28"/>
        </w:rPr>
        <w:t>)(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문단나누기</w:t>
      </w:r>
      <w:r w:rsidRPr="004676BE">
        <w:rPr>
          <w:rFonts w:ascii="나눔스퀘어라운드 Regular" w:eastAsia="나눔스퀘어라운드 Regular" w:hAnsi="나눔스퀘어라운드 Regular"/>
          <w:color w:val="FF0000"/>
          <w:sz w:val="28"/>
          <w:szCs w:val="28"/>
        </w:rPr>
        <w:t xml:space="preserve">) </w:t>
      </w:r>
    </w:p>
    <w:p w14:paraId="547AB45A" w14:textId="42D54097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핵심어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(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긍부정등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대립어</w:t>
      </w:r>
      <w:proofErr w:type="spellEnd"/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OR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반복어 등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)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를 제시문 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전체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를 읽으면서 파악한다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. </w:t>
      </w:r>
    </w:p>
    <w:p w14:paraId="0265BE23" w14:textId="1E914C8C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글자수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를 배분한다,</w:t>
      </w:r>
      <w:r w:rsidRPr="004676BE">
        <w:rPr>
          <w:rFonts w:ascii="나눔스퀘어라운드 Regular" w:eastAsia="나눔스퀘어라운드 Regular" w:hAnsi="나눔스퀘어라운드 Regular" w:cs="함초롬바탕"/>
          <w:sz w:val="28"/>
          <w:szCs w:val="28"/>
        </w:rPr>
        <w:t xml:space="preserve"> 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제시문을 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상세독해하면서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개요를 짠다.</w:t>
      </w:r>
    </w:p>
    <w:p w14:paraId="143BE53D" w14:textId="42939908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 xml:space="preserve">--&gt; 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1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차원고지에 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일차원적인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생각을 적고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, </w:t>
      </w:r>
      <w:r w:rsidRPr="004676BE">
        <w:rPr>
          <w:rFonts w:ascii="나눔스퀘어라운드 Regular" w:eastAsia="나눔스퀘어라운드 Regular" w:hAnsi="나눔스퀘어라운드 Regular" w:hint="eastAsia"/>
          <w:sz w:val="28"/>
          <w:szCs w:val="28"/>
        </w:rPr>
        <w:t xml:space="preserve">미리 얻은 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구체화된 정보는 이차원적 요소로 적는다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. </w:t>
      </w:r>
    </w:p>
    <w:p w14:paraId="58D60231" w14:textId="0F8CFAF0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1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차작성중 나중에 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알게된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정보는 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2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차원고지에 쓸 수 있도록 한다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. (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중요한정보</w:t>
      </w:r>
      <w:r w:rsidRPr="004676BE">
        <w:rPr>
          <w:rFonts w:ascii="나눔스퀘어라운드 Regular" w:eastAsia="나눔스퀘어라운드 Regular" w:hAnsi="나눔스퀘어라운드 Regular"/>
          <w:color w:val="FF0000"/>
          <w:sz w:val="28"/>
          <w:szCs w:val="28"/>
        </w:rPr>
        <w:t>OR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요약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은 두괄식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) </w:t>
      </w:r>
    </w:p>
    <w:p w14:paraId="6A107AC0" w14:textId="77777777" w:rsidR="00CB1990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8"/>
          <w:szCs w:val="28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2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차원고지는 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1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차원고지 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복붙이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아닌 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2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단계로서 이차원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(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체계화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)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되어야 한다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.  </w:t>
      </w:r>
    </w:p>
    <w:p w14:paraId="251F0903" w14:textId="3C0D6CB7" w:rsidR="00FC7AA3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4"/>
          <w:szCs w:val="24"/>
        </w:rPr>
      </w:pP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(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 xml:space="preserve">생각을 </w:t>
      </w:r>
      <w:proofErr w:type="gramStart"/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한번</w:t>
      </w:r>
      <w:proofErr w:type="gramEnd"/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 xml:space="preserve"> 더 해서 재구성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(</w:t>
      </w:r>
      <w:proofErr w:type="spellStart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심화시킬</w:t>
      </w:r>
      <w:proofErr w:type="spellEnd"/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 xml:space="preserve"> 것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)) 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어문규범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은 철저히 준수한다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. </w:t>
      </w:r>
    </w:p>
    <w:p w14:paraId="76D50A92" w14:textId="7B0702F1" w:rsidR="0052303C" w:rsidRPr="004676BE" w:rsidRDefault="00FC7AA3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8"/>
          <w:szCs w:val="28"/>
        </w:rPr>
      </w:pPr>
      <w:r w:rsidRPr="004676BE">
        <w:rPr>
          <w:rFonts w:ascii="나눔스퀘어라운드 Regular" w:eastAsia="나눔스퀘어라운드 Regular" w:hAnsi="나눔스퀘어라운드 Regular"/>
          <w:color w:val="0070C0"/>
          <w:sz w:val="28"/>
          <w:szCs w:val="28"/>
        </w:rPr>
        <w:t>--&gt;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 xml:space="preserve"> </w:t>
      </w:r>
      <w:r w:rsidRPr="004676BE">
        <w:rPr>
          <w:rFonts w:ascii="나눔스퀘어라운드 Regular" w:eastAsia="나눔스퀘어라운드 Regular" w:hAnsi="나눔스퀘어라운드 Regular" w:cs="함초롬바탕" w:hint="eastAsia"/>
          <w:color w:val="FF0000"/>
          <w:sz w:val="28"/>
          <w:szCs w:val="28"/>
        </w:rPr>
        <w:t>출제자의 눈</w:t>
      </w:r>
      <w:r w:rsidRPr="004676BE">
        <w:rPr>
          <w:rFonts w:ascii="나눔스퀘어라운드 Regular" w:eastAsia="나눔스퀘어라운드 Regular" w:hAnsi="나눔스퀘어라운드 Regular" w:cs="함초롬바탕" w:hint="eastAsia"/>
          <w:sz w:val="28"/>
          <w:szCs w:val="28"/>
        </w:rPr>
        <w:t>에서 채점기준을 생각해보고 내 답안지가 부합되는지 검토한다</w:t>
      </w:r>
      <w:r w:rsidRPr="004676BE">
        <w:rPr>
          <w:rFonts w:ascii="나눔스퀘어라운드 Regular" w:eastAsia="나눔스퀘어라운드 Regular" w:hAnsi="나눔스퀘어라운드 Regular"/>
          <w:sz w:val="28"/>
          <w:szCs w:val="28"/>
        </w:rPr>
        <w:t>.</w:t>
      </w:r>
    </w:p>
    <w:p w14:paraId="5708E072" w14:textId="77777777" w:rsidR="004676BE" w:rsidRPr="004676BE" w:rsidRDefault="004676BE" w:rsidP="008A2E56">
      <w:pPr>
        <w:pStyle w:val="a3"/>
        <w:spacing w:line="240" w:lineRule="auto"/>
        <w:ind w:leftChars="850" w:left="1700" w:firstLineChars="389" w:firstLine="991"/>
        <w:rPr>
          <w:rFonts w:ascii="나눔스퀘어라운드 Regular" w:eastAsia="나눔스퀘어라운드 Regular" w:hAnsi="나눔스퀘어라운드 Regular"/>
          <w:sz w:val="28"/>
          <w:szCs w:val="28"/>
        </w:rPr>
      </w:pPr>
    </w:p>
    <w:p w14:paraId="67998870" w14:textId="095F684C" w:rsidR="00CB1990" w:rsidRPr="004676BE" w:rsidRDefault="00CB1990" w:rsidP="00F1368B">
      <w:pPr>
        <w:spacing w:after="0" w:line="240" w:lineRule="auto"/>
        <w:jc w:val="center"/>
        <w:rPr>
          <w:i/>
          <w:iCs/>
          <w:color w:val="00B050"/>
          <w:sz w:val="40"/>
          <w:szCs w:val="40"/>
        </w:rPr>
      </w:pPr>
      <w:r w:rsidRPr="004676BE">
        <w:rPr>
          <w:rFonts w:hint="eastAsia"/>
          <w:i/>
          <w:iCs/>
          <w:color w:val="00B050"/>
          <w:sz w:val="40"/>
          <w:szCs w:val="40"/>
        </w:rPr>
        <w:t>문제풀이,</w:t>
      </w:r>
      <w:r w:rsidRPr="004676BE">
        <w:rPr>
          <w:i/>
          <w:iCs/>
          <w:color w:val="00B050"/>
          <w:sz w:val="40"/>
          <w:szCs w:val="40"/>
        </w:rPr>
        <w:t xml:space="preserve"> </w:t>
      </w:r>
      <w:r w:rsidRPr="004676BE">
        <w:rPr>
          <w:rFonts w:hint="eastAsia"/>
          <w:i/>
          <w:iCs/>
          <w:color w:val="00B050"/>
          <w:sz w:val="40"/>
          <w:szCs w:val="40"/>
        </w:rPr>
        <w:t>시간배분 통합</w:t>
      </w:r>
    </w:p>
    <w:p w14:paraId="08C958A9" w14:textId="3BC1C9E3" w:rsidR="00CB1990" w:rsidRPr="004676BE" w:rsidRDefault="00CB1990" w:rsidP="008A2E56">
      <w:pPr>
        <w:pStyle w:val="a4"/>
        <w:numPr>
          <w:ilvl w:val="0"/>
          <w:numId w:val="1"/>
        </w:numPr>
        <w:spacing w:after="0" w:line="240" w:lineRule="auto"/>
        <w:ind w:leftChars="109" w:left="218" w:firstLineChars="276" w:firstLine="773"/>
        <w:rPr>
          <w:sz w:val="28"/>
          <w:szCs w:val="32"/>
        </w:rPr>
      </w:pPr>
      <w:proofErr w:type="spellStart"/>
      <w:r w:rsidRPr="004676BE">
        <w:rPr>
          <w:rFonts w:hint="eastAsia"/>
          <w:color w:val="FF0000"/>
          <w:sz w:val="28"/>
          <w:szCs w:val="32"/>
        </w:rPr>
        <w:t>전체독해</w:t>
      </w:r>
      <w:proofErr w:type="spellEnd"/>
      <w:r w:rsidRPr="004676BE">
        <w:rPr>
          <w:rFonts w:hint="eastAsia"/>
          <w:color w:val="FF0000"/>
          <w:sz w:val="28"/>
          <w:szCs w:val="32"/>
        </w:rPr>
        <w:t>,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FF0000"/>
          <w:sz w:val="28"/>
          <w:szCs w:val="32"/>
        </w:rPr>
        <w:t>글자수배분,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FF0000"/>
          <w:sz w:val="28"/>
          <w:szCs w:val="32"/>
        </w:rPr>
        <w:t xml:space="preserve">개요작성 </w:t>
      </w:r>
      <w:r w:rsidRPr="004676BE">
        <w:rPr>
          <w:rFonts w:hint="eastAsia"/>
          <w:color w:val="4472C4" w:themeColor="accent1"/>
          <w:sz w:val="28"/>
          <w:szCs w:val="32"/>
          <w:u w:val="single"/>
        </w:rPr>
        <w:t>-경중파악</w:t>
      </w:r>
      <w:r w:rsidRPr="004676BE">
        <w:rPr>
          <w:rFonts w:hint="eastAsia"/>
          <w:color w:val="4472C4" w:themeColor="accent1"/>
          <w:sz w:val="28"/>
          <w:szCs w:val="32"/>
        </w:rPr>
        <w:t xml:space="preserve"> </w:t>
      </w:r>
      <w:r w:rsidRPr="004676BE">
        <w:rPr>
          <w:rFonts w:hint="eastAsia"/>
          <w:i/>
          <w:iCs/>
          <w:sz w:val="28"/>
          <w:szCs w:val="32"/>
        </w:rPr>
        <w:t>10-15분</w:t>
      </w:r>
    </w:p>
    <w:p w14:paraId="146AE5A1" w14:textId="5F56E27C" w:rsidR="00CB1990" w:rsidRPr="004676BE" w:rsidRDefault="00CB1990" w:rsidP="008A2E56">
      <w:pPr>
        <w:pStyle w:val="a4"/>
        <w:numPr>
          <w:ilvl w:val="0"/>
          <w:numId w:val="1"/>
        </w:numPr>
        <w:spacing w:after="0" w:line="240" w:lineRule="auto"/>
        <w:ind w:leftChars="109" w:left="218" w:firstLineChars="276" w:firstLine="773"/>
        <w:rPr>
          <w:sz w:val="28"/>
          <w:szCs w:val="32"/>
        </w:rPr>
      </w:pPr>
      <w:proofErr w:type="spellStart"/>
      <w:r w:rsidRPr="004676BE">
        <w:rPr>
          <w:rFonts w:hint="eastAsia"/>
          <w:color w:val="FF0000"/>
          <w:sz w:val="28"/>
          <w:szCs w:val="32"/>
        </w:rPr>
        <w:t>상세독해</w:t>
      </w:r>
      <w:proofErr w:type="spellEnd"/>
      <w:r w:rsidRPr="004676BE">
        <w:rPr>
          <w:rFonts w:hint="eastAsia"/>
          <w:color w:val="FF0000"/>
          <w:sz w:val="28"/>
          <w:szCs w:val="32"/>
        </w:rPr>
        <w:t>,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FF0000"/>
          <w:sz w:val="28"/>
          <w:szCs w:val="32"/>
        </w:rPr>
        <w:t xml:space="preserve">1차연습원고지작성 </w:t>
      </w:r>
      <w:r w:rsidRPr="004676BE">
        <w:rPr>
          <w:rFonts w:hint="eastAsia"/>
          <w:color w:val="4472C4" w:themeColor="accent1"/>
          <w:sz w:val="28"/>
          <w:szCs w:val="32"/>
          <w:u w:val="single"/>
        </w:rPr>
        <w:t>-핵심어(</w:t>
      </w:r>
      <w:proofErr w:type="gramStart"/>
      <w:r w:rsidRPr="004676BE">
        <w:rPr>
          <w:rFonts w:hint="eastAsia"/>
          <w:color w:val="4472C4" w:themeColor="accent1"/>
          <w:sz w:val="28"/>
          <w:szCs w:val="32"/>
          <w:u w:val="single"/>
        </w:rPr>
        <w:t>대립,</w:t>
      </w:r>
      <w:proofErr w:type="spellStart"/>
      <w:r w:rsidRPr="004676BE">
        <w:rPr>
          <w:rFonts w:hint="eastAsia"/>
          <w:color w:val="4472C4" w:themeColor="accent1"/>
          <w:sz w:val="28"/>
          <w:szCs w:val="32"/>
          <w:u w:val="single"/>
        </w:rPr>
        <w:t>반복어</w:t>
      </w:r>
      <w:proofErr w:type="spellEnd"/>
      <w:proofErr w:type="gramEnd"/>
      <w:r w:rsidRPr="004676BE">
        <w:rPr>
          <w:rFonts w:hint="eastAsia"/>
          <w:color w:val="4472C4" w:themeColor="accent1"/>
          <w:sz w:val="28"/>
          <w:szCs w:val="32"/>
          <w:u w:val="single"/>
        </w:rPr>
        <w:t>),</w:t>
      </w:r>
      <w:r w:rsidRPr="004676BE">
        <w:rPr>
          <w:color w:val="4472C4" w:themeColor="accent1"/>
          <w:sz w:val="28"/>
          <w:szCs w:val="32"/>
          <w:u w:val="single"/>
        </w:rPr>
        <w:t xml:space="preserve"> </w:t>
      </w:r>
      <w:proofErr w:type="gramStart"/>
      <w:r w:rsidRPr="004676BE">
        <w:rPr>
          <w:rFonts w:hint="eastAsia"/>
          <w:color w:val="4472C4" w:themeColor="accent1"/>
          <w:sz w:val="28"/>
          <w:szCs w:val="32"/>
          <w:u w:val="single"/>
        </w:rPr>
        <w:t>독해,작성하면서</w:t>
      </w:r>
      <w:proofErr w:type="gramEnd"/>
      <w:r w:rsidRPr="004676BE">
        <w:rPr>
          <w:rFonts w:hint="eastAsia"/>
          <w:color w:val="4472C4" w:themeColor="accent1"/>
          <w:sz w:val="28"/>
          <w:szCs w:val="32"/>
          <w:u w:val="single"/>
        </w:rPr>
        <w:t xml:space="preserve"> 얻은 </w:t>
      </w:r>
      <w:proofErr w:type="gramStart"/>
      <w:r w:rsidRPr="004676BE">
        <w:rPr>
          <w:rFonts w:hint="eastAsia"/>
          <w:color w:val="4472C4" w:themeColor="accent1"/>
          <w:sz w:val="28"/>
          <w:szCs w:val="32"/>
          <w:u w:val="single"/>
        </w:rPr>
        <w:t>중요,포괄적내용파악</w:t>
      </w:r>
      <w:proofErr w:type="gramEnd"/>
      <w:r w:rsidRPr="004676BE">
        <w:rPr>
          <w:color w:val="4472C4" w:themeColor="accent1"/>
          <w:sz w:val="28"/>
          <w:szCs w:val="32"/>
          <w:u w:val="single"/>
        </w:rPr>
        <w:sym w:font="Wingdings" w:char="F0E0"/>
      </w:r>
      <w:r w:rsidRPr="004676BE">
        <w:rPr>
          <w:rFonts w:hint="eastAsia"/>
          <w:color w:val="4472C4" w:themeColor="accent1"/>
          <w:sz w:val="28"/>
          <w:szCs w:val="32"/>
          <w:u w:val="single"/>
        </w:rPr>
        <w:t>두괄식</w:t>
      </w:r>
      <w:r w:rsidRPr="004676BE">
        <w:rPr>
          <w:rFonts w:hint="eastAsia"/>
          <w:sz w:val="28"/>
          <w:szCs w:val="32"/>
        </w:rPr>
        <w:t xml:space="preserve"> </w:t>
      </w:r>
      <w:r w:rsidRPr="004676BE">
        <w:rPr>
          <w:rFonts w:hint="eastAsia"/>
          <w:i/>
          <w:iCs/>
          <w:sz w:val="28"/>
          <w:szCs w:val="32"/>
        </w:rPr>
        <w:t>40분</w:t>
      </w:r>
    </w:p>
    <w:p w14:paraId="66BA2AF7" w14:textId="7B4B7B8C" w:rsidR="00CB1990" w:rsidRPr="004676BE" w:rsidRDefault="00CB1990" w:rsidP="008A2E56">
      <w:pPr>
        <w:pStyle w:val="a4"/>
        <w:numPr>
          <w:ilvl w:val="0"/>
          <w:numId w:val="1"/>
        </w:numPr>
        <w:spacing w:after="0" w:line="240" w:lineRule="auto"/>
        <w:ind w:leftChars="109" w:left="218" w:firstLineChars="276" w:firstLine="773"/>
        <w:rPr>
          <w:sz w:val="28"/>
          <w:szCs w:val="32"/>
        </w:rPr>
      </w:pPr>
      <w:r w:rsidRPr="004676BE">
        <w:rPr>
          <w:rFonts w:hint="eastAsia"/>
          <w:color w:val="FF0000"/>
          <w:sz w:val="28"/>
          <w:szCs w:val="32"/>
        </w:rPr>
        <w:t>제시문</w:t>
      </w:r>
      <w:r w:rsidRPr="004676BE">
        <w:rPr>
          <w:color w:val="FF0000"/>
          <w:sz w:val="28"/>
          <w:szCs w:val="32"/>
        </w:rPr>
        <w:t>—</w:t>
      </w:r>
      <w:r w:rsidRPr="004676BE">
        <w:rPr>
          <w:rFonts w:hint="eastAsia"/>
          <w:color w:val="FF0000"/>
          <w:sz w:val="28"/>
          <w:szCs w:val="32"/>
        </w:rPr>
        <w:t xml:space="preserve">1차연습원고지 </w:t>
      </w:r>
      <w:proofErr w:type="spellStart"/>
      <w:r w:rsidRPr="004676BE">
        <w:rPr>
          <w:rFonts w:hint="eastAsia"/>
          <w:color w:val="FF0000"/>
          <w:sz w:val="28"/>
          <w:szCs w:val="32"/>
        </w:rPr>
        <w:t>교차독해</w:t>
      </w:r>
      <w:proofErr w:type="spellEnd"/>
      <w:r w:rsidRPr="004676BE">
        <w:rPr>
          <w:rFonts w:hint="eastAsia"/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4472C4" w:themeColor="accent1"/>
          <w:sz w:val="28"/>
          <w:szCs w:val="32"/>
          <w:u w:val="single"/>
        </w:rPr>
        <w:t>-이차원(구체화)</w:t>
      </w:r>
      <w:r w:rsidRPr="004676BE">
        <w:rPr>
          <w:color w:val="4472C4" w:themeColor="accent1"/>
          <w:sz w:val="28"/>
          <w:szCs w:val="32"/>
        </w:rPr>
        <w:t xml:space="preserve"> </w:t>
      </w:r>
      <w:r w:rsidRPr="004676BE">
        <w:rPr>
          <w:rFonts w:hint="eastAsia"/>
          <w:i/>
          <w:iCs/>
          <w:sz w:val="28"/>
          <w:szCs w:val="32"/>
        </w:rPr>
        <w:t>5-10분</w:t>
      </w:r>
    </w:p>
    <w:p w14:paraId="33EAA127" w14:textId="0A9749DD" w:rsidR="00CB1990" w:rsidRPr="004676BE" w:rsidRDefault="00CB1990" w:rsidP="008A2E56">
      <w:pPr>
        <w:pStyle w:val="a4"/>
        <w:numPr>
          <w:ilvl w:val="0"/>
          <w:numId w:val="1"/>
        </w:numPr>
        <w:spacing w:after="0" w:line="240" w:lineRule="auto"/>
        <w:ind w:leftChars="109" w:left="218" w:firstLineChars="276" w:firstLine="773"/>
        <w:rPr>
          <w:sz w:val="28"/>
          <w:szCs w:val="32"/>
        </w:rPr>
      </w:pPr>
      <w:r w:rsidRPr="004676BE">
        <w:rPr>
          <w:rFonts w:hint="eastAsia"/>
          <w:color w:val="FF0000"/>
          <w:sz w:val="28"/>
          <w:szCs w:val="32"/>
        </w:rPr>
        <w:t>2차원고지 심화작성,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FF0000"/>
          <w:sz w:val="28"/>
          <w:szCs w:val="32"/>
        </w:rPr>
        <w:t xml:space="preserve">출제자의 눈 검토 </w:t>
      </w:r>
      <w:r w:rsidRPr="004676BE">
        <w:rPr>
          <w:rFonts w:hint="eastAsia"/>
          <w:color w:val="4472C4" w:themeColor="accent1"/>
          <w:sz w:val="28"/>
          <w:szCs w:val="32"/>
          <w:u w:val="single"/>
        </w:rPr>
        <w:t>-</w:t>
      </w:r>
      <w:proofErr w:type="gramStart"/>
      <w:r w:rsidRPr="004676BE">
        <w:rPr>
          <w:rFonts w:hint="eastAsia"/>
          <w:color w:val="4472C4" w:themeColor="accent1"/>
          <w:sz w:val="28"/>
          <w:szCs w:val="32"/>
          <w:u w:val="single"/>
        </w:rPr>
        <w:t>어문규범,</w:t>
      </w:r>
      <w:proofErr w:type="spellStart"/>
      <w:r w:rsidRPr="004676BE">
        <w:rPr>
          <w:rFonts w:hint="eastAsia"/>
          <w:color w:val="4472C4" w:themeColor="accent1"/>
          <w:sz w:val="28"/>
          <w:szCs w:val="32"/>
          <w:u w:val="single"/>
        </w:rPr>
        <w:t>문맥고려</w:t>
      </w:r>
      <w:proofErr w:type="spellEnd"/>
      <w:proofErr w:type="gramEnd"/>
      <w:r w:rsidRPr="004676BE">
        <w:rPr>
          <w:rFonts w:hint="eastAsia"/>
          <w:color w:val="4472C4" w:themeColor="accent1"/>
          <w:sz w:val="28"/>
          <w:szCs w:val="32"/>
        </w:rPr>
        <w:t xml:space="preserve"> </w:t>
      </w:r>
      <w:r w:rsidRPr="004676BE">
        <w:rPr>
          <w:rFonts w:hint="eastAsia"/>
          <w:i/>
          <w:iCs/>
          <w:sz w:val="28"/>
          <w:szCs w:val="32"/>
        </w:rPr>
        <w:t>30분</w:t>
      </w:r>
    </w:p>
    <w:p w14:paraId="68F94B98" w14:textId="77777777" w:rsidR="004676BE" w:rsidRPr="004676BE" w:rsidRDefault="004676BE" w:rsidP="00DF55BC">
      <w:pPr>
        <w:pStyle w:val="a4"/>
        <w:spacing w:after="0" w:line="240" w:lineRule="auto"/>
        <w:ind w:leftChars="0" w:left="991"/>
        <w:rPr>
          <w:sz w:val="28"/>
          <w:szCs w:val="32"/>
        </w:rPr>
      </w:pPr>
    </w:p>
    <w:p w14:paraId="4A7CDBD6" w14:textId="0C888128" w:rsidR="008A2E56" w:rsidRPr="004676BE" w:rsidRDefault="008A2E56" w:rsidP="008A2E56">
      <w:pPr>
        <w:pStyle w:val="a4"/>
        <w:spacing w:after="0" w:line="240" w:lineRule="auto"/>
        <w:ind w:leftChars="0"/>
        <w:jc w:val="center"/>
        <w:rPr>
          <w:i/>
          <w:iCs/>
          <w:color w:val="000000" w:themeColor="text1"/>
          <w:sz w:val="40"/>
          <w:szCs w:val="40"/>
        </w:rPr>
      </w:pPr>
      <w:proofErr w:type="spellStart"/>
      <w:r w:rsidRPr="004676BE">
        <w:rPr>
          <w:rFonts w:hint="eastAsia"/>
          <w:i/>
          <w:iCs/>
          <w:color w:val="000000" w:themeColor="text1"/>
          <w:sz w:val="40"/>
          <w:szCs w:val="40"/>
        </w:rPr>
        <w:t>전중후</w:t>
      </w:r>
      <w:proofErr w:type="spellEnd"/>
      <w:r w:rsidRPr="004676BE">
        <w:rPr>
          <w:rFonts w:hint="eastAsia"/>
          <w:i/>
          <w:iCs/>
          <w:color w:val="000000" w:themeColor="text1"/>
          <w:sz w:val="40"/>
          <w:szCs w:val="40"/>
        </w:rPr>
        <w:t xml:space="preserve"> 핵심요약</w:t>
      </w:r>
    </w:p>
    <w:p w14:paraId="2ECE0E96" w14:textId="5CFFD03E" w:rsidR="008F36A2" w:rsidRDefault="008F36A2" w:rsidP="008F36A2">
      <w:pPr>
        <w:pStyle w:val="a4"/>
        <w:ind w:leftChars="0" w:left="219"/>
        <w:rPr>
          <w:rFonts w:ascii="나눔스퀘어 Bold" w:eastAsia="나눔스퀘어 Bold" w:hAnsi="나눔스퀘어 Bold"/>
          <w:color w:val="0033CC"/>
          <w:sz w:val="28"/>
          <w:szCs w:val="32"/>
        </w:rPr>
      </w:pPr>
      <w:r w:rsidRPr="004676BE">
        <w:rPr>
          <w:rFonts w:hint="eastAsia"/>
          <w:color w:val="FF0000"/>
          <w:sz w:val="28"/>
          <w:szCs w:val="32"/>
          <w:bdr w:val="single" w:sz="4" w:space="0" w:color="auto"/>
          <w:shd w:val="pct15" w:color="auto" w:fill="FFFFFF"/>
        </w:rPr>
        <w:t>전: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000000" w:themeColor="text1"/>
          <w:sz w:val="28"/>
          <w:szCs w:val="32"/>
        </w:rPr>
        <w:t>문항세분화,</w:t>
      </w:r>
      <w:r w:rsidRPr="004676BE">
        <w:rPr>
          <w:color w:val="000000" w:themeColor="text1"/>
          <w:sz w:val="28"/>
          <w:szCs w:val="32"/>
        </w:rPr>
        <w:t xml:space="preserve"> </w:t>
      </w:r>
      <w:r w:rsidRPr="004676BE">
        <w:rPr>
          <w:rFonts w:hint="eastAsia"/>
          <w:color w:val="000000" w:themeColor="text1"/>
          <w:sz w:val="28"/>
          <w:szCs w:val="32"/>
        </w:rPr>
        <w:t>글자수배분,</w:t>
      </w:r>
      <w:r w:rsidRPr="004676BE">
        <w:rPr>
          <w:color w:val="000000" w:themeColor="text1"/>
          <w:sz w:val="28"/>
          <w:szCs w:val="32"/>
        </w:rPr>
        <w:t xml:space="preserve"> </w:t>
      </w:r>
      <w:proofErr w:type="spellStart"/>
      <w:r w:rsidRPr="004676BE">
        <w:rPr>
          <w:rFonts w:hint="eastAsia"/>
          <w:color w:val="000000" w:themeColor="text1"/>
          <w:sz w:val="28"/>
          <w:szCs w:val="32"/>
        </w:rPr>
        <w:t>개요짜기</w:t>
      </w:r>
      <w:proofErr w:type="spellEnd"/>
      <w:r w:rsidRPr="004676BE">
        <w:rPr>
          <w:rFonts w:hint="eastAsia"/>
          <w:color w:val="000000" w:themeColor="text1"/>
          <w:sz w:val="28"/>
          <w:szCs w:val="32"/>
        </w:rPr>
        <w:t>,</w:t>
      </w:r>
      <w:r w:rsidRPr="004676BE">
        <w:rPr>
          <w:color w:val="000000" w:themeColor="text1"/>
          <w:sz w:val="28"/>
          <w:szCs w:val="32"/>
        </w:rPr>
        <w:t xml:space="preserve"> </w:t>
      </w:r>
      <w:r w:rsidRPr="004676BE">
        <w:rPr>
          <w:rFonts w:hint="eastAsia"/>
          <w:color w:val="000000" w:themeColor="text1"/>
          <w:sz w:val="28"/>
          <w:szCs w:val="32"/>
        </w:rPr>
        <w:t>경중파악 출제의도,</w:t>
      </w:r>
      <w:r w:rsidRPr="004676BE">
        <w:rPr>
          <w:color w:val="000000" w:themeColor="text1"/>
          <w:sz w:val="28"/>
          <w:szCs w:val="32"/>
        </w:rPr>
        <w:t xml:space="preserve"> </w:t>
      </w:r>
      <w:r w:rsidRPr="004676BE">
        <w:rPr>
          <w:rFonts w:ascii="나눔스퀘어 Bold" w:eastAsia="나눔스퀘어 Bold" w:hAnsi="나눔스퀘어 Bold"/>
          <w:color w:val="0033CC"/>
          <w:sz w:val="28"/>
          <w:szCs w:val="32"/>
        </w:rPr>
        <w:t>핵심어</w:t>
      </w:r>
      <w:r w:rsidR="00F1368B" w:rsidRPr="004676BE">
        <w:rPr>
          <w:rFonts w:hint="eastAsia"/>
          <w:color w:val="000000" w:themeColor="text1"/>
        </w:rPr>
        <w:t>(</w:t>
      </w:r>
      <w:proofErr w:type="spellStart"/>
      <w:proofErr w:type="gramStart"/>
      <w:r w:rsidR="00F1368B" w:rsidRPr="004676BE">
        <w:rPr>
          <w:rFonts w:hint="eastAsia"/>
          <w:color w:val="000000" w:themeColor="text1"/>
        </w:rPr>
        <w:t>긍부정</w:t>
      </w:r>
      <w:proofErr w:type="spellEnd"/>
      <w:r w:rsidR="00F1368B" w:rsidRPr="004676BE">
        <w:rPr>
          <w:rFonts w:hint="eastAsia"/>
          <w:color w:val="000000" w:themeColor="text1"/>
        </w:rPr>
        <w:t>,</w:t>
      </w:r>
      <w:proofErr w:type="spellStart"/>
      <w:r w:rsidR="00F1368B" w:rsidRPr="004676BE">
        <w:rPr>
          <w:rFonts w:hint="eastAsia"/>
          <w:color w:val="000000" w:themeColor="text1"/>
        </w:rPr>
        <w:t>대립어</w:t>
      </w:r>
      <w:proofErr w:type="spellEnd"/>
      <w:proofErr w:type="gramEnd"/>
      <w:r w:rsidR="00F1368B" w:rsidRPr="004676BE">
        <w:rPr>
          <w:rFonts w:hint="eastAsia"/>
          <w:color w:val="000000" w:themeColor="text1"/>
        </w:rPr>
        <w:t>,</w:t>
      </w:r>
      <w:proofErr w:type="spellStart"/>
      <w:r w:rsidR="00F1368B" w:rsidRPr="004676BE">
        <w:rPr>
          <w:rFonts w:hint="eastAsia"/>
          <w:color w:val="000000" w:themeColor="text1"/>
        </w:rPr>
        <w:t>반복어</w:t>
      </w:r>
      <w:proofErr w:type="spellEnd"/>
      <w:r w:rsidR="00F1368B" w:rsidRPr="004676BE">
        <w:rPr>
          <w:rFonts w:hint="eastAsia"/>
          <w:color w:val="000000" w:themeColor="text1"/>
        </w:rPr>
        <w:t>)</w:t>
      </w:r>
      <w:r w:rsidRPr="004676BE">
        <w:rPr>
          <w:color w:val="000000" w:themeColor="text1"/>
          <w:sz w:val="28"/>
          <w:szCs w:val="32"/>
        </w:rPr>
        <w:t>,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rFonts w:hint="eastAsia"/>
          <w:color w:val="FF0000"/>
          <w:sz w:val="28"/>
          <w:szCs w:val="32"/>
          <w:bdr w:val="single" w:sz="4" w:space="0" w:color="auto"/>
          <w:shd w:val="pct15" w:color="auto" w:fill="FFFFFF"/>
        </w:rPr>
        <w:t>중:</w:t>
      </w:r>
      <w:r w:rsidRPr="004676BE">
        <w:rPr>
          <w:color w:val="FF0000"/>
          <w:sz w:val="28"/>
          <w:szCs w:val="32"/>
        </w:rPr>
        <w:t xml:space="preserve"> </w:t>
      </w:r>
      <w:r w:rsidRPr="004676BE">
        <w:rPr>
          <w:color w:val="000000" w:themeColor="text1"/>
          <w:sz w:val="28"/>
          <w:szCs w:val="32"/>
        </w:rPr>
        <w:t>1</w:t>
      </w:r>
      <w:r w:rsidRPr="004676BE">
        <w:rPr>
          <w:rFonts w:hint="eastAsia"/>
          <w:color w:val="000000" w:themeColor="text1"/>
          <w:sz w:val="28"/>
          <w:szCs w:val="32"/>
        </w:rPr>
        <w:t>차연습원고지</w:t>
      </w:r>
      <w:r w:rsidR="00F1368B" w:rsidRPr="004676BE">
        <w:rPr>
          <w:rFonts w:ascii="나눔스퀘어 Bold" w:eastAsia="나눔스퀘어 Bold" w:hAnsi="나눔스퀘어 Bold" w:hint="eastAsia"/>
          <w:color w:val="0033CC"/>
        </w:rPr>
        <w:t>(</w:t>
      </w:r>
      <w:proofErr w:type="spellStart"/>
      <w:r w:rsidR="00F1368B" w:rsidRPr="004676BE">
        <w:rPr>
          <w:rFonts w:ascii="나눔스퀘어 Bold" w:eastAsia="나눔스퀘어 Bold" w:hAnsi="나눔스퀘어 Bold" w:hint="eastAsia"/>
          <w:color w:val="0033CC"/>
        </w:rPr>
        <w:t>가능한빨리</w:t>
      </w:r>
      <w:proofErr w:type="spellEnd"/>
      <w:r w:rsidR="00F1368B" w:rsidRPr="004676BE">
        <w:rPr>
          <w:rFonts w:ascii="나눔스퀘어 Bold" w:eastAsia="나눔스퀘어 Bold" w:hAnsi="나눔스퀘어 Bold" w:hint="eastAsia"/>
          <w:color w:val="0033CC"/>
        </w:rPr>
        <w:t>)</w:t>
      </w:r>
      <w:r w:rsidRPr="004676BE">
        <w:rPr>
          <w:rFonts w:hint="eastAsia"/>
          <w:color w:val="000000" w:themeColor="text1"/>
        </w:rPr>
        <w:t>,</w:t>
      </w:r>
      <w:r w:rsidRPr="004676BE">
        <w:rPr>
          <w:color w:val="000000" w:themeColor="text1"/>
          <w:sz w:val="28"/>
          <w:szCs w:val="32"/>
        </w:rPr>
        <w:t xml:space="preserve"> 2</w:t>
      </w:r>
      <w:r w:rsidRPr="004676BE">
        <w:rPr>
          <w:rFonts w:hint="eastAsia"/>
          <w:color w:val="000000" w:themeColor="text1"/>
          <w:sz w:val="28"/>
          <w:szCs w:val="32"/>
        </w:rPr>
        <w:t>차제출원고지</w:t>
      </w:r>
      <w:r w:rsidR="00F1368B" w:rsidRPr="004676BE">
        <w:rPr>
          <w:rFonts w:hint="eastAsia"/>
          <w:color w:val="000000" w:themeColor="text1"/>
        </w:rPr>
        <w:t>(</w:t>
      </w:r>
      <w:proofErr w:type="gramStart"/>
      <w:r w:rsidR="00F1368B" w:rsidRPr="004676BE">
        <w:rPr>
          <w:rFonts w:ascii="나눔스퀘어 Bold" w:eastAsia="나눔스퀘어 Bold" w:hAnsi="나눔스퀘어 Bold" w:hint="eastAsia"/>
          <w:color w:val="0033CC"/>
        </w:rPr>
        <w:t>심화,이차원</w:t>
      </w:r>
      <w:proofErr w:type="gramEnd"/>
      <w:r w:rsidR="00F1368B" w:rsidRPr="004676BE">
        <w:rPr>
          <w:rFonts w:ascii="나눔스퀘어 Bold" w:eastAsia="나눔스퀘어 Bold" w:hAnsi="나눔스퀘어 Bold"/>
          <w:color w:val="0033CC"/>
        </w:rPr>
        <w:t>,</w:t>
      </w:r>
      <w:r w:rsidR="00F1368B" w:rsidRPr="004676BE">
        <w:rPr>
          <w:rFonts w:ascii="나눔스퀘어 Bold" w:eastAsia="나눔스퀘어 Bold" w:hAnsi="나눔스퀘어 Bold" w:hint="eastAsia"/>
          <w:color w:val="0033CC"/>
        </w:rPr>
        <w:t>구체화)</w:t>
      </w:r>
      <w:r w:rsidRPr="004676BE">
        <w:rPr>
          <w:color w:val="000000" w:themeColor="text1"/>
        </w:rPr>
        <w:t xml:space="preserve"> </w:t>
      </w:r>
      <w:r w:rsidRPr="004676BE">
        <w:rPr>
          <w:rFonts w:ascii="나눔스퀘어 Bold" w:eastAsia="나눔스퀘어 Bold" w:hAnsi="나눔스퀘어 Bold" w:hint="eastAsia"/>
          <w:color w:val="0033CC"/>
          <w:sz w:val="28"/>
          <w:szCs w:val="32"/>
        </w:rPr>
        <w:t>작성</w:t>
      </w:r>
      <w:r w:rsidRPr="004676BE">
        <w:rPr>
          <w:color w:val="000000" w:themeColor="text1"/>
          <w:szCs w:val="20"/>
        </w:rPr>
        <w:t>(</w:t>
      </w:r>
      <w:r w:rsidRPr="004676BE">
        <w:rPr>
          <w:rFonts w:hint="eastAsia"/>
          <w:color w:val="000000" w:themeColor="text1"/>
          <w:szCs w:val="20"/>
        </w:rPr>
        <w:t>제시문은 정보만 얻는 곳,</w:t>
      </w:r>
      <w:r w:rsidRPr="004676BE">
        <w:rPr>
          <w:color w:val="000000" w:themeColor="text1"/>
          <w:szCs w:val="20"/>
        </w:rPr>
        <w:t xml:space="preserve"> </w:t>
      </w:r>
      <w:r w:rsidRPr="004676BE">
        <w:rPr>
          <w:rFonts w:hint="eastAsia"/>
          <w:color w:val="000000" w:themeColor="text1"/>
          <w:szCs w:val="20"/>
        </w:rPr>
        <w:t>원고지작성시 자신의 기존정보를 적듯이</w:t>
      </w:r>
      <w:r w:rsidRPr="004676BE">
        <w:rPr>
          <w:color w:val="000000" w:themeColor="text1"/>
          <w:szCs w:val="20"/>
        </w:rPr>
        <w:t xml:space="preserve"> </w:t>
      </w:r>
      <w:r w:rsidRPr="004676BE">
        <w:rPr>
          <w:rFonts w:hint="eastAsia"/>
          <w:color w:val="000000" w:themeColor="text1"/>
          <w:szCs w:val="20"/>
        </w:rPr>
        <w:t xml:space="preserve">내용 </w:t>
      </w:r>
      <w:proofErr w:type="gramStart"/>
      <w:r w:rsidRPr="004676BE">
        <w:rPr>
          <w:rFonts w:hint="eastAsia"/>
          <w:color w:val="000000" w:themeColor="text1"/>
          <w:szCs w:val="20"/>
        </w:rPr>
        <w:t>재배치,재구성</w:t>
      </w:r>
      <w:proofErr w:type="gramEnd"/>
      <w:r w:rsidR="00F1368B" w:rsidRPr="004676BE">
        <w:rPr>
          <w:rFonts w:hint="eastAsia"/>
          <w:color w:val="000000" w:themeColor="text1"/>
          <w:szCs w:val="20"/>
        </w:rPr>
        <w:t>/가독성(</w:t>
      </w:r>
      <w:proofErr w:type="gramStart"/>
      <w:r w:rsidR="00F1368B" w:rsidRPr="004676BE">
        <w:rPr>
          <w:rFonts w:hint="eastAsia"/>
          <w:color w:val="000000" w:themeColor="text1"/>
          <w:szCs w:val="20"/>
        </w:rPr>
        <w:t>글씨체,간결체</w:t>
      </w:r>
      <w:proofErr w:type="gramEnd"/>
      <w:r w:rsidR="00F1368B" w:rsidRPr="004676BE">
        <w:rPr>
          <w:rFonts w:hint="eastAsia"/>
          <w:color w:val="000000" w:themeColor="text1"/>
          <w:szCs w:val="20"/>
        </w:rPr>
        <w:t>,</w:t>
      </w:r>
      <w:proofErr w:type="gramStart"/>
      <w:r w:rsidR="00F1368B" w:rsidRPr="004676BE">
        <w:rPr>
          <w:rFonts w:hint="eastAsia"/>
          <w:color w:val="000000" w:themeColor="text1"/>
          <w:szCs w:val="20"/>
        </w:rPr>
        <w:t>어문규범,비문X</w:t>
      </w:r>
      <w:r w:rsidR="00F1368B" w:rsidRPr="004676BE">
        <w:rPr>
          <w:color w:val="000000" w:themeColor="text1"/>
          <w:szCs w:val="20"/>
        </w:rPr>
        <w:t>,</w:t>
      </w:r>
      <w:r w:rsidR="00F1368B" w:rsidRPr="004676BE">
        <w:rPr>
          <w:rFonts w:hint="eastAsia"/>
          <w:color w:val="000000" w:themeColor="text1"/>
          <w:szCs w:val="20"/>
        </w:rPr>
        <w:t>두괄식</w:t>
      </w:r>
      <w:proofErr w:type="gramEnd"/>
      <w:r w:rsidRPr="004676BE">
        <w:rPr>
          <w:rFonts w:hint="eastAsia"/>
          <w:color w:val="000000" w:themeColor="text1"/>
          <w:szCs w:val="20"/>
        </w:rPr>
        <w:t>)</w:t>
      </w:r>
      <w:r w:rsidR="00F1368B" w:rsidRPr="004676BE">
        <w:rPr>
          <w:color w:val="000000" w:themeColor="text1"/>
          <w:sz w:val="28"/>
          <w:szCs w:val="32"/>
        </w:rPr>
        <w:t xml:space="preserve"> </w:t>
      </w:r>
      <w:proofErr w:type="gramStart"/>
      <w:r w:rsidR="00F1368B" w:rsidRPr="004676BE">
        <w:rPr>
          <w:rFonts w:hint="eastAsia"/>
          <w:color w:val="FF0000"/>
          <w:sz w:val="28"/>
          <w:szCs w:val="32"/>
          <w:bdr w:val="single" w:sz="4" w:space="0" w:color="auto"/>
          <w:shd w:val="pct15" w:color="auto" w:fill="FFFFFF"/>
        </w:rPr>
        <w:t>후:</w:t>
      </w:r>
      <w:r w:rsidR="00F1368B" w:rsidRPr="004676BE">
        <w:rPr>
          <w:rFonts w:ascii="나눔스퀘어 Bold" w:eastAsia="나눔스퀘어 Bold" w:hAnsi="나눔스퀘어 Bold" w:hint="eastAsia"/>
          <w:color w:val="0033CC"/>
          <w:sz w:val="28"/>
          <w:szCs w:val="32"/>
        </w:rPr>
        <w:t>출제자의</w:t>
      </w:r>
      <w:proofErr w:type="gramEnd"/>
      <w:r w:rsidR="00F1368B" w:rsidRPr="004676BE">
        <w:rPr>
          <w:rFonts w:ascii="나눔스퀘어 Bold" w:eastAsia="나눔스퀘어 Bold" w:hAnsi="나눔스퀘어 Bold" w:hint="eastAsia"/>
          <w:color w:val="0033CC"/>
          <w:sz w:val="28"/>
          <w:szCs w:val="32"/>
        </w:rPr>
        <w:t xml:space="preserve"> 눈</w:t>
      </w:r>
    </w:p>
    <w:p w14:paraId="5CE4BE7A" w14:textId="4E6C33FF" w:rsidR="00DF55BC" w:rsidRDefault="00DF55BC" w:rsidP="008F36A2">
      <w:pPr>
        <w:pStyle w:val="a4"/>
        <w:ind w:leftChars="0" w:left="219"/>
        <w:rPr>
          <w:rFonts w:ascii="나눔스퀘어 Bold" w:eastAsia="나눔스퀘어 Bold" w:hAnsi="나눔스퀘어 Bold"/>
          <w:color w:val="0033CC"/>
          <w:sz w:val="28"/>
          <w:szCs w:val="32"/>
        </w:rPr>
      </w:pPr>
    </w:p>
    <w:p w14:paraId="2813AA22" w14:textId="49B70004" w:rsidR="00DF55BC" w:rsidRPr="00DF55BC" w:rsidRDefault="00DF55BC" w:rsidP="00DF55BC">
      <w:pPr>
        <w:pStyle w:val="a4"/>
        <w:spacing w:after="0" w:line="240" w:lineRule="auto"/>
        <w:ind w:leftChars="0"/>
        <w:jc w:val="center"/>
        <w:rPr>
          <w:i/>
          <w:iCs/>
          <w:color w:val="FF33CC"/>
          <w:sz w:val="40"/>
          <w:szCs w:val="40"/>
        </w:rPr>
      </w:pPr>
      <w:r w:rsidRPr="00DF55BC">
        <w:rPr>
          <w:rFonts w:hint="eastAsia"/>
          <w:i/>
          <w:iCs/>
          <w:color w:val="FF33CC"/>
          <w:sz w:val="40"/>
          <w:szCs w:val="40"/>
        </w:rPr>
        <w:t>마지막 정리</w:t>
      </w:r>
    </w:p>
    <w:p w14:paraId="2F3C9BDD" w14:textId="70BEEAAE" w:rsidR="00C05498" w:rsidRPr="004676BE" w:rsidRDefault="00C05498" w:rsidP="004676BE">
      <w:pPr>
        <w:pStyle w:val="a4"/>
        <w:spacing w:after="0" w:line="240" w:lineRule="auto"/>
        <w:rPr>
          <w:color w:val="000000" w:themeColor="text1"/>
          <w:sz w:val="28"/>
          <w:szCs w:val="32"/>
        </w:rPr>
      </w:pPr>
      <w:r w:rsidRPr="004676BE">
        <w:rPr>
          <w:rFonts w:hint="eastAsia"/>
          <w:b/>
          <w:bCs/>
          <w:color w:val="7030A0"/>
          <w:sz w:val="28"/>
          <w:szCs w:val="32"/>
        </w:rPr>
        <w:t>원고지</w:t>
      </w:r>
      <w:r w:rsidRPr="004676BE">
        <w:rPr>
          <w:b/>
          <w:bCs/>
          <w:color w:val="7030A0"/>
          <w:sz w:val="28"/>
          <w:szCs w:val="32"/>
        </w:rPr>
        <w:t xml:space="preserve"> 작성 </w:t>
      </w:r>
      <w:r w:rsidRPr="004676BE">
        <w:rPr>
          <w:color w:val="000000" w:themeColor="text1"/>
          <w:sz w:val="28"/>
          <w:szCs w:val="32"/>
        </w:rPr>
        <w:t>:(제시문정보바탕 원래</w:t>
      </w:r>
      <w:r w:rsidR="004676BE" w:rsidRPr="004676BE">
        <w:rPr>
          <w:color w:val="000000" w:themeColor="text1"/>
          <w:sz w:val="28"/>
          <w:szCs w:val="32"/>
        </w:rPr>
        <w:t xml:space="preserve"> </w:t>
      </w:r>
      <w:r w:rsidRPr="004676BE">
        <w:rPr>
          <w:color w:val="000000" w:themeColor="text1"/>
          <w:sz w:val="28"/>
          <w:szCs w:val="32"/>
        </w:rPr>
        <w:t>아는 거 적듯 재배치, 재구성) (구체적사례--&gt;일반화) (문단별 300-400자 3문단구성)</w:t>
      </w:r>
    </w:p>
    <w:p w14:paraId="43343DFC" w14:textId="160CF3A0" w:rsidR="00C05498" w:rsidRPr="004676BE" w:rsidRDefault="00C05498" w:rsidP="004676BE">
      <w:pPr>
        <w:pStyle w:val="a4"/>
        <w:spacing w:after="0" w:line="240" w:lineRule="auto"/>
        <w:rPr>
          <w:color w:val="000000" w:themeColor="text1"/>
          <w:sz w:val="28"/>
          <w:szCs w:val="32"/>
        </w:rPr>
      </w:pPr>
      <w:r w:rsidRPr="004676BE">
        <w:rPr>
          <w:rFonts w:hint="eastAsia"/>
          <w:b/>
          <w:bCs/>
          <w:color w:val="7030A0"/>
          <w:sz w:val="28"/>
          <w:szCs w:val="32"/>
        </w:rPr>
        <w:t>시작</w:t>
      </w:r>
      <w:r w:rsidRPr="004676BE">
        <w:rPr>
          <w:b/>
          <w:bCs/>
          <w:color w:val="7030A0"/>
          <w:sz w:val="28"/>
          <w:szCs w:val="32"/>
        </w:rPr>
        <w:t xml:space="preserve"> </w:t>
      </w:r>
      <w:r w:rsidRPr="004676BE">
        <w:rPr>
          <w:color w:val="000000" w:themeColor="text1"/>
          <w:sz w:val="28"/>
          <w:szCs w:val="32"/>
        </w:rPr>
        <w:t>:(논제파악&amp;분석 철저히) (</w:t>
      </w:r>
      <w:r w:rsidRPr="004676BE">
        <w:rPr>
          <w:rFonts w:hint="eastAsia"/>
          <w:color w:val="000000" w:themeColor="text1"/>
          <w:sz w:val="28"/>
          <w:szCs w:val="32"/>
        </w:rPr>
        <w:t>묶</w:t>
      </w:r>
      <w:r w:rsidRPr="004676BE">
        <w:rPr>
          <w:color w:val="000000" w:themeColor="text1"/>
          <w:sz w:val="28"/>
          <w:szCs w:val="32"/>
        </w:rPr>
        <w:t>일 논지의 경우 대비, 공통, 유사 여부파악)-</w:t>
      </w:r>
      <w:proofErr w:type="gramStart"/>
      <w:r w:rsidRPr="004676BE">
        <w:rPr>
          <w:color w:val="000000" w:themeColor="text1"/>
          <w:sz w:val="28"/>
          <w:szCs w:val="32"/>
        </w:rPr>
        <w:t>공통,유사시</w:t>
      </w:r>
      <w:proofErr w:type="gramEnd"/>
      <w:r w:rsidRPr="004676BE">
        <w:rPr>
          <w:color w:val="000000" w:themeColor="text1"/>
          <w:sz w:val="28"/>
          <w:szCs w:val="32"/>
        </w:rPr>
        <w:t xml:space="preserve"> 자연스럽게 연결</w:t>
      </w:r>
    </w:p>
    <w:p w14:paraId="463AB813" w14:textId="531EBCCF" w:rsidR="00C05498" w:rsidRPr="004676BE" w:rsidRDefault="00C05498" w:rsidP="004676BE">
      <w:pPr>
        <w:pStyle w:val="a4"/>
        <w:spacing w:after="0" w:line="240" w:lineRule="auto"/>
        <w:rPr>
          <w:color w:val="000000" w:themeColor="text1"/>
          <w:sz w:val="28"/>
          <w:szCs w:val="32"/>
        </w:rPr>
      </w:pPr>
      <w:proofErr w:type="spellStart"/>
      <w:r w:rsidRPr="004676BE">
        <w:rPr>
          <w:rFonts w:hint="eastAsia"/>
          <w:b/>
          <w:bCs/>
          <w:color w:val="7030A0"/>
          <w:sz w:val="28"/>
          <w:szCs w:val="32"/>
        </w:rPr>
        <w:t>제시문독해</w:t>
      </w:r>
      <w:proofErr w:type="spellEnd"/>
      <w:r w:rsidRPr="004676BE">
        <w:rPr>
          <w:color w:val="000000" w:themeColor="text1"/>
          <w:sz w:val="28"/>
          <w:szCs w:val="32"/>
        </w:rPr>
        <w:t xml:space="preserve"> :(</w:t>
      </w:r>
      <w:proofErr w:type="spellStart"/>
      <w:r w:rsidRPr="004676BE">
        <w:rPr>
          <w:color w:val="000000" w:themeColor="text1"/>
          <w:sz w:val="28"/>
          <w:szCs w:val="32"/>
        </w:rPr>
        <w:t>여러번</w:t>
      </w:r>
      <w:proofErr w:type="spellEnd"/>
      <w:r w:rsidRPr="004676BE">
        <w:rPr>
          <w:color w:val="000000" w:themeColor="text1"/>
          <w:sz w:val="28"/>
          <w:szCs w:val="32"/>
        </w:rPr>
        <w:t>, 천천히, 문단별 중요한 모든</w:t>
      </w:r>
      <w:r w:rsidR="004676BE" w:rsidRPr="004676BE">
        <w:rPr>
          <w:rFonts w:hint="eastAsia"/>
          <w:color w:val="000000" w:themeColor="text1"/>
          <w:sz w:val="28"/>
          <w:szCs w:val="32"/>
        </w:rPr>
        <w:t xml:space="preserve"> </w:t>
      </w:r>
      <w:r w:rsidRPr="004676BE">
        <w:rPr>
          <w:color w:val="000000" w:themeColor="text1"/>
          <w:sz w:val="28"/>
          <w:szCs w:val="32"/>
        </w:rPr>
        <w:t>내용</w:t>
      </w:r>
      <w:r w:rsidR="004676BE" w:rsidRPr="004676BE">
        <w:rPr>
          <w:rFonts w:hint="eastAsia"/>
          <w:color w:val="000000" w:themeColor="text1"/>
          <w:sz w:val="28"/>
          <w:szCs w:val="32"/>
        </w:rPr>
        <w:t xml:space="preserve"> </w:t>
      </w:r>
      <w:r w:rsidRPr="004676BE">
        <w:rPr>
          <w:color w:val="000000" w:themeColor="text1"/>
          <w:sz w:val="28"/>
          <w:szCs w:val="32"/>
        </w:rPr>
        <w:t>사용여부, 경중파악-핵심어)</w:t>
      </w:r>
    </w:p>
    <w:p w14:paraId="1D4E33ED" w14:textId="316BD22A" w:rsidR="00C05498" w:rsidRDefault="004676BE" w:rsidP="004676BE">
      <w:pPr>
        <w:pStyle w:val="a4"/>
        <w:spacing w:after="0" w:line="240" w:lineRule="auto"/>
        <w:rPr>
          <w:color w:val="000000" w:themeColor="text1"/>
          <w:sz w:val="28"/>
          <w:szCs w:val="32"/>
        </w:rPr>
      </w:pPr>
      <w:r w:rsidRPr="004676BE">
        <w:rPr>
          <w:rFonts w:hint="eastAsia"/>
          <w:b/>
          <w:bCs/>
          <w:color w:val="7030A0"/>
          <w:sz w:val="28"/>
          <w:szCs w:val="32"/>
        </w:rPr>
        <w:t>가독성</w:t>
      </w:r>
      <w:r w:rsidRPr="004676BE">
        <w:rPr>
          <w:color w:val="000000" w:themeColor="text1"/>
          <w:sz w:val="28"/>
          <w:szCs w:val="32"/>
        </w:rPr>
        <w:t xml:space="preserve"> :(글씨체, 간결체, 어문규범, 두괄식, 비문OX)                       </w:t>
      </w:r>
      <w:r w:rsidR="00C05498" w:rsidRPr="004676BE">
        <w:rPr>
          <w:rFonts w:hint="eastAsia"/>
          <w:b/>
          <w:bCs/>
          <w:color w:val="7030A0"/>
          <w:sz w:val="28"/>
          <w:szCs w:val="32"/>
        </w:rPr>
        <w:t>퇴고하기</w:t>
      </w:r>
      <w:r w:rsidR="00C05498" w:rsidRPr="004676BE">
        <w:rPr>
          <w:color w:val="000000" w:themeColor="text1"/>
          <w:sz w:val="28"/>
          <w:szCs w:val="32"/>
        </w:rPr>
        <w:t xml:space="preserve"> :(출제의도-출제자의눈 되어 </w:t>
      </w:r>
      <w:proofErr w:type="spellStart"/>
      <w:r w:rsidR="00C05498" w:rsidRPr="004676BE">
        <w:rPr>
          <w:color w:val="000000" w:themeColor="text1"/>
          <w:sz w:val="28"/>
          <w:szCs w:val="32"/>
        </w:rPr>
        <w:t>내글</w:t>
      </w:r>
      <w:proofErr w:type="spellEnd"/>
      <w:r w:rsidR="00C05498" w:rsidRPr="004676BE">
        <w:rPr>
          <w:color w:val="000000" w:themeColor="text1"/>
          <w:sz w:val="28"/>
          <w:szCs w:val="32"/>
        </w:rPr>
        <w:t xml:space="preserve"> 읽기)</w:t>
      </w:r>
    </w:p>
    <w:p w14:paraId="2296EFC6" w14:textId="77777777" w:rsidR="00760F72" w:rsidRDefault="00760F72" w:rsidP="004676BE">
      <w:pPr>
        <w:pStyle w:val="a4"/>
        <w:spacing w:after="0" w:line="240" w:lineRule="auto"/>
        <w:rPr>
          <w:sz w:val="28"/>
          <w:szCs w:val="32"/>
        </w:rPr>
      </w:pPr>
    </w:p>
    <w:p w14:paraId="7CD96760" w14:textId="77777777" w:rsidR="00760F72" w:rsidRDefault="00760F72" w:rsidP="00760F72">
      <w:pPr>
        <w:pStyle w:val="a4"/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E</w:t>
      </w:r>
      <w:r>
        <w:rPr>
          <w:rFonts w:hint="eastAsia"/>
          <w:sz w:val="28"/>
          <w:szCs w:val="32"/>
        </w:rPr>
        <w:t>ditor 이상혁</w:t>
      </w:r>
    </w:p>
    <w:p w14:paraId="3046DB23" w14:textId="06C29B2D" w:rsidR="00760F72" w:rsidRDefault="00760F72" w:rsidP="00760F72">
      <w:pPr>
        <w:pStyle w:val="a4"/>
        <w:spacing w:after="0" w:line="240" w:lineRule="auto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글쓴이 </w:t>
      </w:r>
      <w:hyperlink r:id="rId7" w:history="1">
        <w:r w:rsidRPr="00760F72">
          <w:rPr>
            <w:rStyle w:val="a7"/>
            <w:rFonts w:hint="eastAsia"/>
            <w:sz w:val="28"/>
            <w:szCs w:val="32"/>
          </w:rPr>
          <w:t>인물</w:t>
        </w:r>
        <w:r w:rsidRPr="00760F72">
          <w:rPr>
            <w:rStyle w:val="a7"/>
            <w:sz w:val="28"/>
            <w:szCs w:val="32"/>
          </w:rPr>
          <w:t xml:space="preserve"> 누군지 보러 바로가기</w:t>
        </w:r>
      </w:hyperlink>
    </w:p>
    <w:p w14:paraId="54409A56" w14:textId="2E054BBB" w:rsidR="00760F72" w:rsidRPr="00760F72" w:rsidRDefault="00760F72" w:rsidP="00760F72">
      <w:pPr>
        <w:pStyle w:val="a4"/>
        <w:spacing w:after="0" w:line="240" w:lineRule="auto"/>
        <w:jc w:val="center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7EF53E94" wp14:editId="472BC9D8">
            <wp:extent cx="2524125" cy="2524125"/>
            <wp:effectExtent l="0" t="0" r="9525" b="9525"/>
            <wp:docPr id="1878106684" name="그림 1" descr="그림, 클립아트, 스케치, 일러스트레이션이(가) 표시된 사진&#10;&#10;AI가 생성한 콘텐츠는 부정확할 수 있습니다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06684" name="그림 1" descr="그림, 클립아트, 스케치, 일러스트레이션이(가) 표시된 사진&#10;&#10;AI가 생성한 콘텐츠는 부정확할 수 있습니다.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F72" w:rsidRPr="00760F72" w:rsidSect="00F1368B">
      <w:pgSz w:w="16838" w:h="11906" w:orient="landscape"/>
      <w:pgMar w:top="142" w:right="253" w:bottom="282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A852D" w14:textId="77777777" w:rsidR="002761BC" w:rsidRDefault="002761BC" w:rsidP="008F36A2">
      <w:pPr>
        <w:spacing w:after="0" w:line="240" w:lineRule="auto"/>
      </w:pPr>
      <w:r>
        <w:separator/>
      </w:r>
    </w:p>
  </w:endnote>
  <w:endnote w:type="continuationSeparator" w:id="0">
    <w:p w14:paraId="2EB9BCCE" w14:textId="77777777" w:rsidR="002761BC" w:rsidRDefault="002761BC" w:rsidP="008F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말랑말랑 Bold">
    <w:panose1 w:val="020F0803000000000000"/>
    <w:charset w:val="81"/>
    <w:family w:val="modern"/>
    <w:pitch w:val="variable"/>
    <w:sig w:usb0="800002A7" w:usb1="09D77CFB" w:usb2="00000010" w:usb3="00000000" w:csb0="00080001" w:csb1="00000000"/>
  </w:font>
  <w:font w:name="나눔스퀘어라운드 Regular"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 Bold"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7B0D1" w14:textId="77777777" w:rsidR="002761BC" w:rsidRDefault="002761BC" w:rsidP="008F36A2">
      <w:pPr>
        <w:spacing w:after="0" w:line="240" w:lineRule="auto"/>
      </w:pPr>
      <w:r>
        <w:separator/>
      </w:r>
    </w:p>
  </w:footnote>
  <w:footnote w:type="continuationSeparator" w:id="0">
    <w:p w14:paraId="4B999516" w14:textId="77777777" w:rsidR="002761BC" w:rsidRDefault="002761BC" w:rsidP="008F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06E80"/>
    <w:multiLevelType w:val="hybridMultilevel"/>
    <w:tmpl w:val="9C6452CC"/>
    <w:lvl w:ilvl="0" w:tplc="BC2A17AE">
      <w:start w:val="1"/>
      <w:numFmt w:val="decimalEnclosedCircle"/>
      <w:lvlText w:val="%1"/>
      <w:lvlJc w:val="left"/>
      <w:pPr>
        <w:ind w:left="800" w:hanging="400"/>
      </w:pPr>
      <w:rPr>
        <w:color w:val="00B05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7714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A3"/>
    <w:rsid w:val="0007548D"/>
    <w:rsid w:val="00251D1B"/>
    <w:rsid w:val="002761BC"/>
    <w:rsid w:val="003A28A8"/>
    <w:rsid w:val="003E5420"/>
    <w:rsid w:val="00460021"/>
    <w:rsid w:val="004676BE"/>
    <w:rsid w:val="0052303C"/>
    <w:rsid w:val="00760F72"/>
    <w:rsid w:val="00773C2E"/>
    <w:rsid w:val="008A2E56"/>
    <w:rsid w:val="008F36A2"/>
    <w:rsid w:val="00A342C3"/>
    <w:rsid w:val="00C05498"/>
    <w:rsid w:val="00CB1990"/>
    <w:rsid w:val="00D67596"/>
    <w:rsid w:val="00D9465E"/>
    <w:rsid w:val="00DF55BC"/>
    <w:rsid w:val="00F1368B"/>
    <w:rsid w:val="00F2527B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DC2C"/>
  <w15:chartTrackingRefBased/>
  <w15:docId w15:val="{023320C5-A478-41C8-B5DD-D96EFCAD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7AA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CB199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F36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F36A2"/>
  </w:style>
  <w:style w:type="paragraph" w:styleId="a6">
    <w:name w:val="footer"/>
    <w:basedOn w:val="a"/>
    <w:link w:val="Char0"/>
    <w:uiPriority w:val="99"/>
    <w:unhideWhenUsed/>
    <w:rsid w:val="008F36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F36A2"/>
  </w:style>
  <w:style w:type="character" w:styleId="a7">
    <w:name w:val="Hyperlink"/>
    <w:basedOn w:val="a0"/>
    <w:uiPriority w:val="99"/>
    <w:unhideWhenUsed/>
    <w:rsid w:val="00760F7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0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earch.naver.com/search.naver?where=nexearch&amp;sm=tab_etc&amp;mra=bjky&amp;x_csa=%7B%22fromUi%22%3A%22kb%22%7D&amp;pkid=1&amp;os=35083012&amp;qvt=0&amp;query=%EC%9D%B4%EC%83%81%ED%98%81%20%EC%9E%91%EA%B0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m117229</dc:creator>
  <cp:keywords/>
  <dc:description/>
  <cp:lastModifiedBy>modernint32@gmail.com</cp:lastModifiedBy>
  <cp:revision>2</cp:revision>
  <cp:lastPrinted>2021-11-26T11:18:00Z</cp:lastPrinted>
  <dcterms:created xsi:type="dcterms:W3CDTF">2025-03-29T09:40:00Z</dcterms:created>
  <dcterms:modified xsi:type="dcterms:W3CDTF">2025-03-29T09:40:00Z</dcterms:modified>
</cp:coreProperties>
</file>